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96E82" w:rsidRPr="00596E82" w:rsidRDefault="00D61B2B" w:rsidP="00596E82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596E82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Аналитический отчет </w:t>
      </w:r>
    </w:p>
    <w:p w:rsidR="00D61B2B" w:rsidRDefault="00D61B2B" w:rsidP="000A5D77">
      <w:pPr>
        <w:pStyle w:val="a3"/>
        <w:jc w:val="center"/>
        <w:rPr>
          <w:rFonts w:ascii="Times New Roman" w:eastAsia="Times New Roman" w:hAnsi="Times New Roman" w:cs="Times New Roman"/>
          <w:sz w:val="36"/>
          <w:szCs w:val="36"/>
        </w:rPr>
      </w:pPr>
      <w:r w:rsidRPr="00596E82">
        <w:rPr>
          <w:rFonts w:ascii="Times New Roman" w:eastAsia="Times New Roman" w:hAnsi="Times New Roman" w:cs="Times New Roman"/>
          <w:sz w:val="36"/>
          <w:szCs w:val="36"/>
        </w:rPr>
        <w:t xml:space="preserve">по итогам проведения </w:t>
      </w:r>
      <w:r w:rsidR="00596E82" w:rsidRPr="00596E82">
        <w:rPr>
          <w:rFonts w:ascii="Times New Roman" w:eastAsia="Times New Roman" w:hAnsi="Times New Roman" w:cs="Times New Roman"/>
          <w:sz w:val="36"/>
          <w:szCs w:val="36"/>
        </w:rPr>
        <w:t>р</w:t>
      </w:r>
      <w:r w:rsidRPr="00596E82">
        <w:rPr>
          <w:rFonts w:ascii="Times New Roman" w:eastAsia="Times New Roman" w:hAnsi="Times New Roman" w:cs="Times New Roman"/>
          <w:sz w:val="36"/>
          <w:szCs w:val="36"/>
        </w:rPr>
        <w:t>егиональн</w:t>
      </w:r>
      <w:r w:rsidR="00596E82" w:rsidRPr="00596E82">
        <w:rPr>
          <w:rFonts w:ascii="Times New Roman" w:eastAsia="Times New Roman" w:hAnsi="Times New Roman" w:cs="Times New Roman"/>
          <w:sz w:val="36"/>
          <w:szCs w:val="36"/>
        </w:rPr>
        <w:t>ого</w:t>
      </w:r>
      <w:r w:rsidRPr="00596E82">
        <w:rPr>
          <w:rFonts w:ascii="Times New Roman" w:eastAsia="Times New Roman" w:hAnsi="Times New Roman" w:cs="Times New Roman"/>
          <w:sz w:val="36"/>
          <w:szCs w:val="36"/>
        </w:rPr>
        <w:t xml:space="preserve"> фестивал</w:t>
      </w:r>
      <w:r w:rsidR="00596E82" w:rsidRPr="00596E82">
        <w:rPr>
          <w:rFonts w:ascii="Times New Roman" w:eastAsia="Times New Roman" w:hAnsi="Times New Roman" w:cs="Times New Roman"/>
          <w:sz w:val="36"/>
          <w:szCs w:val="36"/>
        </w:rPr>
        <w:t>я</w:t>
      </w:r>
      <w:r w:rsidRPr="00596E82">
        <w:rPr>
          <w:rFonts w:ascii="Times New Roman" w:eastAsia="Times New Roman" w:hAnsi="Times New Roman" w:cs="Times New Roman"/>
          <w:sz w:val="36"/>
          <w:szCs w:val="36"/>
        </w:rPr>
        <w:t xml:space="preserve"> педагогической мысли </w:t>
      </w:r>
      <w:r w:rsidR="000A5D77">
        <w:rPr>
          <w:rFonts w:ascii="Times New Roman" w:eastAsia="Times New Roman" w:hAnsi="Times New Roman" w:cs="Times New Roman"/>
          <w:sz w:val="36"/>
          <w:szCs w:val="36"/>
        </w:rPr>
        <w:t xml:space="preserve"> </w:t>
      </w:r>
      <w:proofErr w:type="spellStart"/>
      <w:r w:rsidRPr="00596E82">
        <w:rPr>
          <w:rFonts w:ascii="Times New Roman" w:eastAsia="Times New Roman" w:hAnsi="Times New Roman" w:cs="Times New Roman"/>
          <w:sz w:val="36"/>
          <w:szCs w:val="36"/>
        </w:rPr>
        <w:t>стажировочной</w:t>
      </w:r>
      <w:proofErr w:type="spellEnd"/>
      <w:r w:rsidRPr="00596E82">
        <w:rPr>
          <w:rFonts w:ascii="Times New Roman" w:eastAsia="Times New Roman" w:hAnsi="Times New Roman" w:cs="Times New Roman"/>
          <w:sz w:val="36"/>
          <w:szCs w:val="36"/>
        </w:rPr>
        <w:t xml:space="preserve"> площадки «Сопровождение молодых педагогов через реализацию модели наставничества»</w:t>
      </w:r>
    </w:p>
    <w:p w:rsidR="000A5D77" w:rsidRDefault="000A5D77" w:rsidP="000A5D77"/>
    <w:p w:rsidR="000A5D77" w:rsidRDefault="000A5D77" w:rsidP="007F79C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835F1">
        <w:rPr>
          <w:rFonts w:ascii="Times New Roman" w:eastAsia="Times New Roman" w:hAnsi="Times New Roman" w:cs="Times New Roman"/>
          <w:b/>
          <w:sz w:val="28"/>
          <w:szCs w:val="28"/>
          <w:u w:val="thick"/>
        </w:rPr>
        <w:t>Название семинара:</w:t>
      </w:r>
      <w:r w:rsidRPr="004835F1">
        <w:rPr>
          <w:rFonts w:ascii="Times New Roman" w:hAnsi="Times New Roman" w:cs="Times New Roman"/>
          <w:sz w:val="28"/>
          <w:szCs w:val="28"/>
        </w:rPr>
        <w:t xml:space="preserve"> «Великое начинается с малого»</w:t>
      </w:r>
    </w:p>
    <w:p w:rsidR="004835F1" w:rsidRDefault="004835F1" w:rsidP="007F79C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835F1">
        <w:rPr>
          <w:rFonts w:ascii="Times New Roman" w:eastAsia="Times New Roman" w:hAnsi="Times New Roman" w:cs="Times New Roman"/>
          <w:b/>
          <w:sz w:val="28"/>
          <w:u w:val="thick"/>
        </w:rPr>
        <w:t>Дата проведения</w:t>
      </w:r>
      <w:r>
        <w:rPr>
          <w:rFonts w:ascii="Times New Roman" w:eastAsia="Times New Roman" w:hAnsi="Times New Roman" w:cs="Times New Roman"/>
          <w:b/>
          <w:sz w:val="28"/>
          <w:u w:val="thick"/>
        </w:rPr>
        <w:t xml:space="preserve">: </w:t>
      </w:r>
      <w:r w:rsidRPr="004835F1">
        <w:rPr>
          <w:rFonts w:ascii="Times New Roman" w:hAnsi="Times New Roman" w:cs="Times New Roman"/>
          <w:sz w:val="28"/>
          <w:szCs w:val="28"/>
        </w:rPr>
        <w:t>«15» декабря  2022 г.</w:t>
      </w:r>
    </w:p>
    <w:p w:rsidR="004835F1" w:rsidRDefault="004835F1" w:rsidP="007F79C2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u w:val="thick"/>
        </w:rPr>
      </w:pPr>
      <w:r w:rsidRPr="004835F1">
        <w:rPr>
          <w:rFonts w:ascii="Times New Roman" w:eastAsia="Times New Roman" w:hAnsi="Times New Roman" w:cs="Times New Roman"/>
          <w:b/>
          <w:sz w:val="28"/>
          <w:u w:val="thick"/>
        </w:rPr>
        <w:t xml:space="preserve">Время проведения, длительность </w:t>
      </w:r>
      <w:r w:rsidR="0068532D">
        <w:rPr>
          <w:rFonts w:ascii="Times New Roman" w:eastAsia="Times New Roman" w:hAnsi="Times New Roman" w:cs="Times New Roman"/>
          <w:b/>
          <w:sz w:val="28"/>
          <w:u w:val="thick"/>
        </w:rPr>
        <w:t>фестиваля</w:t>
      </w:r>
      <w:r w:rsidRPr="004835F1">
        <w:rPr>
          <w:rFonts w:ascii="Times New Roman" w:eastAsia="Times New Roman" w:hAnsi="Times New Roman" w:cs="Times New Roman"/>
          <w:b/>
          <w:sz w:val="28"/>
          <w:u w:val="thick"/>
        </w:rPr>
        <w:t>:</w:t>
      </w:r>
      <w:r w:rsidR="0068532D" w:rsidRPr="0068532D">
        <w:rPr>
          <w:rFonts w:ascii="Times New Roman" w:eastAsia="Times New Roman" w:hAnsi="Times New Roman" w:cs="Times New Roman"/>
          <w:bCs/>
          <w:sz w:val="28"/>
        </w:rPr>
        <w:t>15.00-16.30</w:t>
      </w:r>
      <w:r w:rsidR="0068532D">
        <w:rPr>
          <w:rFonts w:ascii="Times New Roman" w:eastAsia="Times New Roman" w:hAnsi="Times New Roman" w:cs="Times New Roman"/>
          <w:bCs/>
          <w:sz w:val="28"/>
        </w:rPr>
        <w:t xml:space="preserve"> (1,5 часа)</w:t>
      </w:r>
    </w:p>
    <w:p w:rsidR="004835F1" w:rsidRDefault="004835F1" w:rsidP="007F79C2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u w:val="thick"/>
        </w:rPr>
      </w:pPr>
      <w:r w:rsidRPr="004835F1">
        <w:rPr>
          <w:rFonts w:ascii="Times New Roman" w:eastAsia="Times New Roman" w:hAnsi="Times New Roman" w:cs="Times New Roman"/>
          <w:b/>
          <w:sz w:val="28"/>
          <w:u w:val="thick"/>
        </w:rPr>
        <w:t>Место проведения:</w:t>
      </w:r>
      <w:r w:rsidR="0068532D">
        <w:rPr>
          <w:rFonts w:ascii="Times New Roman" w:eastAsia="Times New Roman" w:hAnsi="Times New Roman" w:cs="Times New Roman"/>
          <w:b/>
          <w:sz w:val="28"/>
          <w:u w:val="thick"/>
        </w:rPr>
        <w:t xml:space="preserve"> </w:t>
      </w:r>
      <w:r w:rsidR="0068532D" w:rsidRPr="0068532D">
        <w:rPr>
          <w:rFonts w:ascii="Times New Roman" w:eastAsia="Times New Roman" w:hAnsi="Times New Roman" w:cs="Times New Roman"/>
          <w:bCs/>
          <w:sz w:val="28"/>
        </w:rPr>
        <w:t>МОУ гимназия №44</w:t>
      </w:r>
      <w:r w:rsidR="0068532D">
        <w:rPr>
          <w:rFonts w:ascii="Times New Roman" w:eastAsia="Times New Roman" w:hAnsi="Times New Roman" w:cs="Times New Roman"/>
          <w:bCs/>
          <w:sz w:val="28"/>
        </w:rPr>
        <w:t xml:space="preserve"> г. Люберцы, ул. Калараш д. 3</w:t>
      </w:r>
    </w:p>
    <w:p w:rsidR="004835F1" w:rsidRPr="0068532D" w:rsidRDefault="004835F1" w:rsidP="007F79C2">
      <w:pPr>
        <w:spacing w:after="0" w:line="360" w:lineRule="auto"/>
        <w:rPr>
          <w:rFonts w:ascii="Times New Roman" w:eastAsia="Times New Roman" w:hAnsi="Times New Roman" w:cs="Times New Roman"/>
          <w:bCs/>
          <w:sz w:val="28"/>
        </w:rPr>
      </w:pPr>
      <w:r w:rsidRPr="004835F1">
        <w:rPr>
          <w:rFonts w:ascii="Times New Roman" w:eastAsia="Times New Roman" w:hAnsi="Times New Roman" w:cs="Times New Roman"/>
          <w:b/>
          <w:sz w:val="28"/>
          <w:u w:val="thick"/>
        </w:rPr>
        <w:t>Целевая аудитория:</w:t>
      </w:r>
      <w:r w:rsidR="0068532D">
        <w:rPr>
          <w:rFonts w:ascii="Times New Roman" w:eastAsia="Times New Roman" w:hAnsi="Times New Roman" w:cs="Times New Roman"/>
          <w:b/>
          <w:sz w:val="28"/>
          <w:u w:val="thick"/>
        </w:rPr>
        <w:t xml:space="preserve"> </w:t>
      </w:r>
      <w:r w:rsidR="0068532D" w:rsidRPr="0068532D">
        <w:rPr>
          <w:rFonts w:ascii="Times New Roman" w:eastAsia="Times New Roman" w:hAnsi="Times New Roman" w:cs="Times New Roman"/>
          <w:bCs/>
          <w:sz w:val="28"/>
        </w:rPr>
        <w:t>Учителя Московской области</w:t>
      </w:r>
    </w:p>
    <w:p w:rsidR="004835F1" w:rsidRDefault="004835F1" w:rsidP="007F79C2">
      <w:p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r w:rsidRPr="004835F1">
        <w:rPr>
          <w:rFonts w:ascii="Times New Roman" w:eastAsia="Times New Roman" w:hAnsi="Times New Roman" w:cs="Times New Roman"/>
          <w:b/>
          <w:sz w:val="28"/>
          <w:u w:val="thick"/>
        </w:rPr>
        <w:t xml:space="preserve">Количество участников </w:t>
      </w:r>
      <w:r w:rsidRPr="004835F1">
        <w:rPr>
          <w:rFonts w:ascii="Times New Roman" w:eastAsia="Times New Roman" w:hAnsi="Times New Roman" w:cs="Times New Roman"/>
          <w:sz w:val="28"/>
        </w:rPr>
        <w:t>(</w:t>
      </w:r>
      <w:r w:rsidRPr="004835F1">
        <w:rPr>
          <w:rFonts w:ascii="Times New Roman" w:eastAsia="Times New Roman" w:hAnsi="Times New Roman" w:cs="Times New Roman"/>
          <w:i/>
          <w:sz w:val="28"/>
        </w:rPr>
        <w:t>согласно регистрации</w:t>
      </w:r>
      <w:r w:rsidRPr="004835F1">
        <w:rPr>
          <w:rFonts w:ascii="Times New Roman" w:eastAsia="Times New Roman" w:hAnsi="Times New Roman" w:cs="Times New Roman"/>
          <w:sz w:val="28"/>
        </w:rPr>
        <w:t>)</w:t>
      </w:r>
      <w:r w:rsidR="00855FA2">
        <w:rPr>
          <w:rFonts w:ascii="Times New Roman" w:eastAsia="Times New Roman" w:hAnsi="Times New Roman" w:cs="Times New Roman"/>
          <w:sz w:val="28"/>
        </w:rPr>
        <w:t xml:space="preserve"> </w:t>
      </w:r>
      <w:r w:rsidR="0068532D">
        <w:rPr>
          <w:rFonts w:ascii="Times New Roman" w:eastAsia="Times New Roman" w:hAnsi="Times New Roman" w:cs="Times New Roman"/>
          <w:sz w:val="28"/>
        </w:rPr>
        <w:t>135 человек</w:t>
      </w:r>
      <w:r w:rsidR="00855FA2">
        <w:rPr>
          <w:rFonts w:ascii="Times New Roman" w:eastAsia="Times New Roman" w:hAnsi="Times New Roman" w:cs="Times New Roman"/>
          <w:sz w:val="28"/>
        </w:rPr>
        <w:t xml:space="preserve">: </w:t>
      </w:r>
      <w:r w:rsidR="00855FA2" w:rsidRPr="00855FA2">
        <w:rPr>
          <w:rFonts w:ascii="Times New Roman" w:eastAsia="Times New Roman" w:hAnsi="Times New Roman" w:cs="Times New Roman"/>
          <w:sz w:val="28"/>
        </w:rPr>
        <w:t xml:space="preserve">учителя гимназии №44  </w:t>
      </w:r>
      <w:proofErr w:type="spellStart"/>
      <w:r w:rsidR="00855FA2" w:rsidRPr="00855FA2">
        <w:rPr>
          <w:rFonts w:ascii="Times New Roman" w:eastAsia="Times New Roman" w:hAnsi="Times New Roman" w:cs="Times New Roman"/>
          <w:sz w:val="28"/>
        </w:rPr>
        <w:t>г.о</w:t>
      </w:r>
      <w:proofErr w:type="spellEnd"/>
      <w:r w:rsidR="00855FA2" w:rsidRPr="00855FA2">
        <w:rPr>
          <w:rFonts w:ascii="Times New Roman" w:eastAsia="Times New Roman" w:hAnsi="Times New Roman" w:cs="Times New Roman"/>
          <w:sz w:val="28"/>
        </w:rPr>
        <w:t xml:space="preserve">. Люберцы; гости из городских округов: Жуковский (26 человек), Дзержинский (4 человека), Люберцы (91 человек), а также гости из </w:t>
      </w:r>
      <w:proofErr w:type="spellStart"/>
      <w:r w:rsidR="00855FA2" w:rsidRPr="00855FA2">
        <w:rPr>
          <w:rFonts w:ascii="Times New Roman" w:eastAsia="Times New Roman" w:hAnsi="Times New Roman" w:cs="Times New Roman"/>
          <w:sz w:val="28"/>
        </w:rPr>
        <w:t>г.о</w:t>
      </w:r>
      <w:proofErr w:type="spellEnd"/>
      <w:r w:rsidR="00855FA2" w:rsidRPr="00855FA2">
        <w:rPr>
          <w:rFonts w:ascii="Times New Roman" w:eastAsia="Times New Roman" w:hAnsi="Times New Roman" w:cs="Times New Roman"/>
          <w:sz w:val="28"/>
        </w:rPr>
        <w:t xml:space="preserve">. Балашиха, </w:t>
      </w:r>
      <w:proofErr w:type="spellStart"/>
      <w:r w:rsidR="00855FA2" w:rsidRPr="00855FA2">
        <w:rPr>
          <w:rFonts w:ascii="Times New Roman" w:eastAsia="Times New Roman" w:hAnsi="Times New Roman" w:cs="Times New Roman"/>
          <w:sz w:val="28"/>
        </w:rPr>
        <w:t>г.о</w:t>
      </w:r>
      <w:proofErr w:type="spellEnd"/>
      <w:r w:rsidR="00855FA2" w:rsidRPr="00855FA2">
        <w:rPr>
          <w:rFonts w:ascii="Times New Roman" w:eastAsia="Times New Roman" w:hAnsi="Times New Roman" w:cs="Times New Roman"/>
          <w:sz w:val="28"/>
        </w:rPr>
        <w:t xml:space="preserve">. Раменский, Корниенко Н.С. – методист Центра развития образования </w:t>
      </w:r>
      <w:proofErr w:type="spellStart"/>
      <w:r w:rsidR="00855FA2" w:rsidRPr="00855FA2">
        <w:rPr>
          <w:rFonts w:ascii="Times New Roman" w:eastAsia="Times New Roman" w:hAnsi="Times New Roman" w:cs="Times New Roman"/>
          <w:sz w:val="28"/>
        </w:rPr>
        <w:t>г.о</w:t>
      </w:r>
      <w:proofErr w:type="spellEnd"/>
      <w:r w:rsidR="00855FA2" w:rsidRPr="00855FA2">
        <w:rPr>
          <w:rFonts w:ascii="Times New Roman" w:eastAsia="Times New Roman" w:hAnsi="Times New Roman" w:cs="Times New Roman"/>
          <w:sz w:val="28"/>
        </w:rPr>
        <w:t xml:space="preserve">. Люберцы, Карпеева И.В. – методист ЦНППМ АСОУ, Титова Е.Ю. - руководитель </w:t>
      </w:r>
      <w:proofErr w:type="spellStart"/>
      <w:r w:rsidR="00855FA2" w:rsidRPr="00855FA2">
        <w:rPr>
          <w:rFonts w:ascii="Times New Roman" w:eastAsia="Times New Roman" w:hAnsi="Times New Roman" w:cs="Times New Roman"/>
          <w:sz w:val="28"/>
        </w:rPr>
        <w:t>стажировочной</w:t>
      </w:r>
      <w:proofErr w:type="spellEnd"/>
      <w:r w:rsidR="00855FA2" w:rsidRPr="00855FA2">
        <w:rPr>
          <w:rFonts w:ascii="Times New Roman" w:eastAsia="Times New Roman" w:hAnsi="Times New Roman" w:cs="Times New Roman"/>
          <w:sz w:val="28"/>
        </w:rPr>
        <w:t xml:space="preserve"> площадки «Сопровождение молодых педагогов через реализацию модели наставничества».</w:t>
      </w:r>
      <w:r w:rsidR="001C086E">
        <w:rPr>
          <w:rFonts w:ascii="Times New Roman" w:eastAsia="Times New Roman" w:hAnsi="Times New Roman" w:cs="Times New Roman"/>
          <w:sz w:val="28"/>
        </w:rPr>
        <w:t xml:space="preserve"> </w:t>
      </w:r>
    </w:p>
    <w:p w:rsidR="004835F1" w:rsidRDefault="004835F1" w:rsidP="007F79C2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thick"/>
        </w:rPr>
      </w:pPr>
      <w:r w:rsidRPr="004835F1">
        <w:rPr>
          <w:rFonts w:ascii="Times New Roman" w:eastAsia="Times New Roman" w:hAnsi="Times New Roman" w:cs="Times New Roman"/>
          <w:b/>
          <w:sz w:val="28"/>
          <w:szCs w:val="28"/>
          <w:u w:val="thick"/>
        </w:rPr>
        <w:t>Соответствие мероприятия заявленной программе:</w:t>
      </w:r>
      <w:r w:rsidR="00091F9D">
        <w:rPr>
          <w:rFonts w:ascii="Times New Roman" w:eastAsia="Times New Roman" w:hAnsi="Times New Roman" w:cs="Times New Roman"/>
          <w:b/>
          <w:sz w:val="28"/>
          <w:szCs w:val="28"/>
          <w:u w:val="thick"/>
        </w:rPr>
        <w:t xml:space="preserve"> </w:t>
      </w:r>
      <w:r w:rsidR="00091F9D" w:rsidRPr="00091F9D">
        <w:rPr>
          <w:rFonts w:ascii="Times New Roman" w:eastAsia="Times New Roman" w:hAnsi="Times New Roman" w:cs="Times New Roman"/>
          <w:bCs/>
          <w:sz w:val="28"/>
          <w:szCs w:val="28"/>
        </w:rPr>
        <w:t xml:space="preserve">Данный </w:t>
      </w:r>
      <w:r w:rsidR="00091F9D">
        <w:rPr>
          <w:rFonts w:ascii="Times New Roman" w:eastAsia="Times New Roman" w:hAnsi="Times New Roman" w:cs="Times New Roman"/>
          <w:bCs/>
          <w:sz w:val="28"/>
          <w:szCs w:val="28"/>
        </w:rPr>
        <w:t xml:space="preserve">фестиваль полностью соответствует заявленной программе. Поставленная организаторами цель достигнута, модель «Наставничества» рассмотрена со всех сторон и сделаны теоретические выводы, исходя из выступлений участников. </w:t>
      </w:r>
    </w:p>
    <w:p w:rsidR="007F79C2" w:rsidRDefault="007F79C2" w:rsidP="007F79C2">
      <w:pPr>
        <w:widowControl w:val="0"/>
        <w:autoSpaceDE w:val="0"/>
        <w:autoSpaceDN w:val="0"/>
        <w:spacing w:after="0" w:line="36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thick"/>
        </w:rPr>
      </w:pPr>
      <w:r w:rsidRPr="007F79C2">
        <w:rPr>
          <w:rFonts w:ascii="Times New Roman" w:eastAsia="Times New Roman" w:hAnsi="Times New Roman" w:cs="Times New Roman"/>
          <w:b/>
          <w:bCs/>
          <w:sz w:val="28"/>
          <w:szCs w:val="28"/>
          <w:u w:val="thick"/>
        </w:rPr>
        <w:t xml:space="preserve">Выступления на </w:t>
      </w:r>
      <w:r w:rsidR="00091F9D">
        <w:rPr>
          <w:rFonts w:ascii="Times New Roman" w:eastAsia="Times New Roman" w:hAnsi="Times New Roman" w:cs="Times New Roman"/>
          <w:b/>
          <w:bCs/>
          <w:sz w:val="28"/>
          <w:szCs w:val="28"/>
          <w:u w:val="thick"/>
        </w:rPr>
        <w:t>фестивале</w:t>
      </w:r>
      <w:r w:rsidRPr="007F79C2">
        <w:rPr>
          <w:rFonts w:ascii="Times New Roman" w:eastAsia="Times New Roman" w:hAnsi="Times New Roman" w:cs="Times New Roman"/>
          <w:b/>
          <w:bCs/>
          <w:sz w:val="28"/>
          <w:szCs w:val="28"/>
          <w:u w:val="thick"/>
        </w:rPr>
        <w:t>:</w:t>
      </w:r>
    </w:p>
    <w:p w:rsidR="00091F9D" w:rsidRDefault="00091F9D" w:rsidP="00EE77C5">
      <w:pPr>
        <w:pStyle w:val="a5"/>
        <w:widowControl w:val="0"/>
        <w:numPr>
          <w:ilvl w:val="0"/>
          <w:numId w:val="3"/>
        </w:numPr>
        <w:autoSpaceDE w:val="0"/>
        <w:autoSpaceDN w:val="0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91F9D">
        <w:rPr>
          <w:rFonts w:ascii="Times New Roman" w:eastAsia="Times New Roman" w:hAnsi="Times New Roman" w:cs="Times New Roman"/>
          <w:sz w:val="28"/>
          <w:szCs w:val="28"/>
        </w:rPr>
        <w:t>Титова Елена Юрьевна Руководитель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Pr="00091F9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091F9D">
        <w:rPr>
          <w:rFonts w:ascii="Times New Roman" w:eastAsia="Times New Roman" w:hAnsi="Times New Roman" w:cs="Times New Roman"/>
          <w:sz w:val="28"/>
          <w:szCs w:val="28"/>
        </w:rPr>
        <w:t>стажировочной</w:t>
      </w:r>
      <w:proofErr w:type="spellEnd"/>
      <w:r w:rsidRPr="00091F9D">
        <w:rPr>
          <w:rFonts w:ascii="Times New Roman" w:eastAsia="Times New Roman" w:hAnsi="Times New Roman" w:cs="Times New Roman"/>
          <w:sz w:val="28"/>
          <w:szCs w:val="28"/>
        </w:rPr>
        <w:t xml:space="preserve"> площадки, представитель рабочей группы президиума АУАЯМО, заслуженный учитель РФ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открыла фестиваль.</w:t>
      </w:r>
    </w:p>
    <w:p w:rsidR="00091F9D" w:rsidRDefault="00091F9D" w:rsidP="00EE77C5">
      <w:pPr>
        <w:pStyle w:val="a5"/>
        <w:widowControl w:val="0"/>
        <w:numPr>
          <w:ilvl w:val="0"/>
          <w:numId w:val="3"/>
        </w:numPr>
        <w:autoSpaceDE w:val="0"/>
        <w:autoSpaceDN w:val="0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91F9D">
        <w:rPr>
          <w:rFonts w:ascii="Times New Roman" w:eastAsia="Times New Roman" w:hAnsi="Times New Roman" w:cs="Times New Roman"/>
          <w:sz w:val="28"/>
          <w:szCs w:val="28"/>
        </w:rPr>
        <w:t>Хомякова Анна Сергеевна - учитель английского языка, молодой специалист. “Технология наставничества на уроках английского языка”</w:t>
      </w:r>
    </w:p>
    <w:p w:rsidR="00091F9D" w:rsidRPr="00091F9D" w:rsidRDefault="00091F9D" w:rsidP="00EE77C5">
      <w:pPr>
        <w:pStyle w:val="a5"/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1F9D">
        <w:rPr>
          <w:rFonts w:ascii="Times New Roman" w:eastAsia="Times New Roman" w:hAnsi="Times New Roman" w:cs="Times New Roman"/>
          <w:sz w:val="28"/>
          <w:szCs w:val="28"/>
        </w:rPr>
        <w:t>Самохин Андрей Владимирович – учитель русского языка и литературы, классный руководитель, молодой специалист. “Литературный образ как пример наставничества”</w:t>
      </w:r>
    </w:p>
    <w:p w:rsidR="00091F9D" w:rsidRPr="00091F9D" w:rsidRDefault="00091F9D" w:rsidP="00EE77C5">
      <w:pPr>
        <w:pStyle w:val="a5"/>
        <w:widowControl w:val="0"/>
        <w:numPr>
          <w:ilvl w:val="0"/>
          <w:numId w:val="3"/>
        </w:numPr>
        <w:autoSpaceDE w:val="0"/>
        <w:autoSpaceDN w:val="0"/>
        <w:spacing w:after="0" w:line="360" w:lineRule="auto"/>
        <w:ind w:left="714" w:hanging="357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91F9D">
        <w:rPr>
          <w:rFonts w:ascii="Times New Roman" w:eastAsia="Times New Roman" w:hAnsi="Times New Roman" w:cs="Times New Roman"/>
          <w:sz w:val="28"/>
          <w:szCs w:val="28"/>
        </w:rPr>
        <w:lastRenderedPageBreak/>
        <w:t>Юревич Ульяна Игоревна- классный руководитель и учитель английского языка, учитель 1 категории, выпускница гимназии №44. “Воспитываем наставляя.”</w:t>
      </w:r>
    </w:p>
    <w:p w:rsidR="00091F9D" w:rsidRPr="00091F9D" w:rsidRDefault="00091F9D" w:rsidP="00EE77C5">
      <w:pPr>
        <w:pStyle w:val="a5"/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1F9D">
        <w:rPr>
          <w:rFonts w:ascii="Times New Roman" w:eastAsia="Times New Roman" w:hAnsi="Times New Roman" w:cs="Times New Roman"/>
          <w:sz w:val="28"/>
          <w:szCs w:val="28"/>
        </w:rPr>
        <w:t>Титова Елена Юрьевна- учитель английского языка руководитель практики студентов, классный руководитель, руководитель районного методического объединения учителей английского языка. “Наставничество как средство профессионального роста”</w:t>
      </w:r>
    </w:p>
    <w:p w:rsidR="00091F9D" w:rsidRDefault="00091F9D" w:rsidP="00EE77C5">
      <w:pPr>
        <w:pStyle w:val="a5"/>
        <w:numPr>
          <w:ilvl w:val="0"/>
          <w:numId w:val="3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1F9D">
        <w:rPr>
          <w:rFonts w:ascii="Times New Roman" w:eastAsia="Times New Roman" w:hAnsi="Times New Roman" w:cs="Times New Roman"/>
          <w:sz w:val="28"/>
          <w:szCs w:val="28"/>
        </w:rPr>
        <w:t>Фомина Наталья Ивановна - учитель истории и обществоведения, учитель высшей категории, подготовившей всероссийских и региональных победителей Всероссийской олимпиады. “Технология наставничества в организации олимпиадного движения в школе”</w:t>
      </w:r>
    </w:p>
    <w:p w:rsidR="00A43EF8" w:rsidRPr="00050415" w:rsidRDefault="00050415" w:rsidP="00C2627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0415">
        <w:rPr>
          <w:rFonts w:ascii="Times New Roman" w:eastAsia="Times New Roman" w:hAnsi="Times New Roman" w:cs="Times New Roman"/>
          <w:sz w:val="28"/>
          <w:szCs w:val="28"/>
        </w:rPr>
        <w:t>Тема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наставничества чрезвычайно </w:t>
      </w:r>
      <w:r w:rsidR="009975C6">
        <w:rPr>
          <w:rFonts w:ascii="Times New Roman" w:eastAsia="Times New Roman" w:hAnsi="Times New Roman" w:cs="Times New Roman"/>
          <w:sz w:val="28"/>
          <w:szCs w:val="28"/>
        </w:rPr>
        <w:t xml:space="preserve">актуальна в наши дни, когда государство возрождает педагогический опыт прошлых поколений. Все гости без исключения отметили важность проведения подобных мероприятий и подчерпнули множеств идей в свою педагогическую копилку. </w:t>
      </w:r>
    </w:p>
    <w:p w:rsidR="00A43EF8" w:rsidRDefault="00A43EF8" w:rsidP="00C2627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thick"/>
        </w:rPr>
      </w:pPr>
    </w:p>
    <w:p w:rsidR="00A43EF8" w:rsidRDefault="00915F5A" w:rsidP="00A43EF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5F5A">
        <w:rPr>
          <w:rFonts w:ascii="Times New Roman" w:eastAsia="Times New Roman" w:hAnsi="Times New Roman" w:cs="Times New Roman"/>
          <w:b/>
          <w:bCs/>
          <w:sz w:val="28"/>
          <w:szCs w:val="28"/>
          <w:u w:val="thick"/>
        </w:rPr>
        <w:t>Рефлексия.</w:t>
      </w:r>
      <w:r w:rsidR="00A43E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501C9" w:rsidRPr="001501C9">
        <w:rPr>
          <w:rFonts w:ascii="Times New Roman" w:eastAsia="Times New Roman" w:hAnsi="Times New Roman" w:cs="Times New Roman"/>
          <w:sz w:val="28"/>
          <w:szCs w:val="28"/>
        </w:rPr>
        <w:t>Фестиваль</w:t>
      </w:r>
      <w:r w:rsidR="001501C9" w:rsidRPr="001501C9">
        <w:rPr>
          <w:rFonts w:ascii="Times New Roman" w:eastAsia="Times New Roman" w:hAnsi="Times New Roman" w:cs="Times New Roman"/>
          <w:sz w:val="28"/>
          <w:szCs w:val="28"/>
        </w:rPr>
        <w:t xml:space="preserve"> произвёл положительное впечатление </w:t>
      </w:r>
      <w:r w:rsidR="001501C9" w:rsidRPr="001501C9">
        <w:rPr>
          <w:rFonts w:ascii="Times New Roman" w:eastAsia="Times New Roman" w:hAnsi="Times New Roman" w:cs="Times New Roman"/>
          <w:sz w:val="28"/>
          <w:szCs w:val="28"/>
        </w:rPr>
        <w:t>своим</w:t>
      </w:r>
      <w:r w:rsidR="001501C9" w:rsidRPr="001501C9">
        <w:rPr>
          <w:rFonts w:ascii="Times New Roman" w:eastAsia="Times New Roman" w:hAnsi="Times New Roman" w:cs="Times New Roman"/>
          <w:sz w:val="28"/>
          <w:szCs w:val="28"/>
        </w:rPr>
        <w:t xml:space="preserve"> неординарн</w:t>
      </w:r>
      <w:r w:rsidR="001501C9" w:rsidRPr="001501C9">
        <w:rPr>
          <w:rFonts w:ascii="Times New Roman" w:eastAsia="Times New Roman" w:hAnsi="Times New Roman" w:cs="Times New Roman"/>
          <w:sz w:val="28"/>
          <w:szCs w:val="28"/>
        </w:rPr>
        <w:t>ым</w:t>
      </w:r>
      <w:r w:rsidR="001501C9" w:rsidRPr="001501C9">
        <w:rPr>
          <w:rFonts w:ascii="Times New Roman" w:eastAsia="Times New Roman" w:hAnsi="Times New Roman" w:cs="Times New Roman"/>
          <w:sz w:val="28"/>
          <w:szCs w:val="28"/>
        </w:rPr>
        <w:t xml:space="preserve"> подход</w:t>
      </w:r>
      <w:r w:rsidR="001501C9" w:rsidRPr="001501C9"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1501C9" w:rsidRPr="001501C9">
        <w:rPr>
          <w:rFonts w:ascii="Times New Roman" w:eastAsia="Times New Roman" w:hAnsi="Times New Roman" w:cs="Times New Roman"/>
          <w:sz w:val="28"/>
          <w:szCs w:val="28"/>
        </w:rPr>
        <w:t>. Интересна</w:t>
      </w:r>
      <w:r w:rsidR="001501C9" w:rsidRPr="001501C9">
        <w:rPr>
          <w:rFonts w:ascii="Times New Roman" w:eastAsia="Times New Roman" w:hAnsi="Times New Roman" w:cs="Times New Roman"/>
          <w:sz w:val="28"/>
          <w:szCs w:val="28"/>
        </w:rPr>
        <w:t xml:space="preserve"> тема фестиваля и новые подходы к реализации модели наставничества в современной педагогике</w:t>
      </w:r>
      <w:r w:rsidR="001501C9" w:rsidRPr="001501C9">
        <w:rPr>
          <w:rFonts w:ascii="Times New Roman" w:eastAsia="Times New Roman" w:hAnsi="Times New Roman" w:cs="Times New Roman"/>
          <w:sz w:val="28"/>
          <w:szCs w:val="28"/>
        </w:rPr>
        <w:t>.</w:t>
      </w:r>
      <w:r w:rsidR="001501C9" w:rsidRPr="001501C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A43EF8">
        <w:rPr>
          <w:rFonts w:ascii="Times New Roman" w:eastAsia="Times New Roman" w:hAnsi="Times New Roman" w:cs="Times New Roman"/>
          <w:sz w:val="28"/>
          <w:szCs w:val="28"/>
        </w:rPr>
        <w:t>Г</w:t>
      </w:r>
      <w:r w:rsidR="00A43EF8" w:rsidRPr="00A43EF8">
        <w:rPr>
          <w:rFonts w:ascii="Times New Roman" w:eastAsia="Times New Roman" w:hAnsi="Times New Roman" w:cs="Times New Roman"/>
          <w:sz w:val="28"/>
          <w:szCs w:val="28"/>
        </w:rPr>
        <w:t>ост</w:t>
      </w:r>
      <w:r w:rsidR="00A43EF8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gramEnd"/>
      <w:r w:rsidR="00A43EF8" w:rsidRPr="00A43EF8">
        <w:rPr>
          <w:rFonts w:ascii="Times New Roman" w:eastAsia="Times New Roman" w:hAnsi="Times New Roman" w:cs="Times New Roman"/>
          <w:sz w:val="28"/>
          <w:szCs w:val="28"/>
        </w:rPr>
        <w:t xml:space="preserve"> фестиваля выразили благодарность за полученный опыт и интересные выступления. </w:t>
      </w:r>
    </w:p>
    <w:p w:rsidR="001C086E" w:rsidRDefault="001C086E" w:rsidP="00A43EF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C086E">
        <w:rPr>
          <w:rFonts w:ascii="Times New Roman" w:eastAsia="Times New Roman" w:hAnsi="Times New Roman" w:cs="Times New Roman"/>
          <w:sz w:val="28"/>
          <w:szCs w:val="28"/>
        </w:rPr>
        <w:t>(Анкета, предложенная участникам семинара, как Обратная связь)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C086E" w:rsidRDefault="001C086E" w:rsidP="00A43EF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086E" w:rsidRDefault="0063099F" w:rsidP="00A43EF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35609818" wp14:editId="55B7B0DA">
            <wp:extent cx="4572000" cy="2743200"/>
            <wp:effectExtent l="0" t="0" r="0" b="0"/>
            <wp:docPr id="1" name="Диаграмма 1">
              <a:extLst xmlns:a="http://schemas.openxmlformats.org/drawingml/2006/main">
                <a:ext uri="{FF2B5EF4-FFF2-40B4-BE49-F238E27FC236}">
                  <a16:creationId xmlns:a16="http://schemas.microsoft.com/office/drawing/2014/main" id="{6F58D376-7E4B-D3F9-59F5-1C6499BF701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tbl>
      <w:tblPr>
        <w:tblStyle w:val="a6"/>
        <w:tblW w:w="0" w:type="auto"/>
        <w:tblInd w:w="102" w:type="dxa"/>
        <w:tblLook w:val="04A0" w:firstRow="1" w:lastRow="0" w:firstColumn="1" w:lastColumn="0" w:noHBand="0" w:noVBand="1"/>
      </w:tblPr>
      <w:tblGrid>
        <w:gridCol w:w="2288"/>
        <w:gridCol w:w="1364"/>
        <w:gridCol w:w="1364"/>
        <w:gridCol w:w="1364"/>
        <w:gridCol w:w="1409"/>
        <w:gridCol w:w="1454"/>
      </w:tblGrid>
      <w:tr w:rsidR="001C086E" w:rsidRPr="001C086E" w:rsidTr="00EC5C21"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Оцените по пятибалльной шкале</w:t>
            </w: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44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644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1C086E" w:rsidRPr="001C086E" w:rsidTr="00EC5C21"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Вам понравился </w:t>
            </w:r>
            <w:r w:rsidR="0063099F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фестиваль</w:t>
            </w: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? </w:t>
            </w: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44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112</w:t>
            </w:r>
          </w:p>
        </w:tc>
      </w:tr>
      <w:tr w:rsidR="001C086E" w:rsidRPr="001C086E" w:rsidTr="00EC5C21"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Оцените пользу </w:t>
            </w:r>
            <w:r w:rsidR="0063099F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фестиваля</w:t>
            </w: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44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1644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82</w:t>
            </w:r>
          </w:p>
        </w:tc>
      </w:tr>
      <w:tr w:rsidR="001C086E" w:rsidRPr="001C086E" w:rsidTr="00EC5C21"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Оцените уровень организации</w:t>
            </w: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3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1644" w:type="dxa"/>
          </w:tcPr>
          <w:p w:rsidR="001C086E" w:rsidRPr="001C086E" w:rsidRDefault="001C086E" w:rsidP="001C086E">
            <w:pPr>
              <w:ind w:right="4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C086E">
              <w:rPr>
                <w:rFonts w:ascii="Times New Roman" w:eastAsia="Times New Roman" w:hAnsi="Times New Roman" w:cs="Times New Roman"/>
                <w:sz w:val="28"/>
                <w:szCs w:val="28"/>
              </w:rPr>
              <w:t>94</w:t>
            </w:r>
          </w:p>
        </w:tc>
      </w:tr>
    </w:tbl>
    <w:p w:rsidR="001C086E" w:rsidRPr="00A43EF8" w:rsidRDefault="001C086E" w:rsidP="00A43EF8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6275" w:rsidRDefault="00C26275" w:rsidP="00C2627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thick"/>
        </w:rPr>
      </w:pPr>
    </w:p>
    <w:p w:rsidR="00A43EF8" w:rsidRPr="00915F5A" w:rsidRDefault="00A43EF8" w:rsidP="00C2627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thick"/>
        </w:rPr>
      </w:pPr>
    </w:p>
    <w:p w:rsidR="00091F9D" w:rsidRPr="00091F9D" w:rsidRDefault="00091F9D" w:rsidP="00EE77C5">
      <w:pPr>
        <w:pStyle w:val="a5"/>
        <w:widowControl w:val="0"/>
        <w:autoSpaceDE w:val="0"/>
        <w:autoSpaceDN w:val="0"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7F79C2" w:rsidRPr="004835F1" w:rsidRDefault="007F79C2" w:rsidP="007F79C2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35F1" w:rsidRDefault="004835F1" w:rsidP="000A5D77">
      <w:pPr>
        <w:rPr>
          <w:rFonts w:ascii="Times New Roman" w:hAnsi="Times New Roman" w:cs="Times New Roman"/>
          <w:sz w:val="28"/>
          <w:szCs w:val="28"/>
        </w:rPr>
      </w:pPr>
    </w:p>
    <w:p w:rsidR="007F79C2" w:rsidRPr="004835F1" w:rsidRDefault="007F79C2" w:rsidP="000A5D77">
      <w:pPr>
        <w:rPr>
          <w:rFonts w:ascii="Times New Roman" w:hAnsi="Times New Roman" w:cs="Times New Roman"/>
          <w:sz w:val="28"/>
          <w:szCs w:val="28"/>
        </w:rPr>
      </w:pPr>
    </w:p>
    <w:p w:rsidR="00E311D7" w:rsidRDefault="00E311D7"/>
    <w:sectPr w:rsidR="00E311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AD5109"/>
    <w:multiLevelType w:val="hybridMultilevel"/>
    <w:tmpl w:val="0D7CA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212BD"/>
    <w:multiLevelType w:val="hybridMultilevel"/>
    <w:tmpl w:val="3612BA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873FED"/>
    <w:multiLevelType w:val="hybridMultilevel"/>
    <w:tmpl w:val="8C065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0136435">
    <w:abstractNumId w:val="2"/>
  </w:num>
  <w:num w:numId="2" w16cid:durableId="1527138391">
    <w:abstractNumId w:val="0"/>
  </w:num>
  <w:num w:numId="3" w16cid:durableId="19375221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B2B"/>
    <w:rsid w:val="00050415"/>
    <w:rsid w:val="00091F9D"/>
    <w:rsid w:val="000A5D77"/>
    <w:rsid w:val="001501C9"/>
    <w:rsid w:val="001C086E"/>
    <w:rsid w:val="004835F1"/>
    <w:rsid w:val="00596E82"/>
    <w:rsid w:val="0063099F"/>
    <w:rsid w:val="0068532D"/>
    <w:rsid w:val="007F79C2"/>
    <w:rsid w:val="00855FA2"/>
    <w:rsid w:val="00915F5A"/>
    <w:rsid w:val="009975C6"/>
    <w:rsid w:val="00A43EF8"/>
    <w:rsid w:val="00C26275"/>
    <w:rsid w:val="00D61B2B"/>
    <w:rsid w:val="00E311D7"/>
    <w:rsid w:val="00EE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2DBF9"/>
  <w15:chartTrackingRefBased/>
  <w15:docId w15:val="{D29B7E24-485F-451F-A892-5B6663D4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96E8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96E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3">
    <w:name w:val="Title"/>
    <w:basedOn w:val="a"/>
    <w:next w:val="a"/>
    <w:link w:val="a4"/>
    <w:uiPriority w:val="10"/>
    <w:qFormat/>
    <w:rsid w:val="00596E8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596E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List Paragraph"/>
    <w:basedOn w:val="a"/>
    <w:uiPriority w:val="34"/>
    <w:qFormat/>
    <w:rsid w:val="00091F9D"/>
    <w:pPr>
      <w:ind w:left="720"/>
      <w:contextualSpacing/>
    </w:pPr>
  </w:style>
  <w:style w:type="table" w:styleId="a6">
    <w:name w:val="Table Grid"/>
    <w:basedOn w:val="a1"/>
    <w:uiPriority w:val="39"/>
    <w:rsid w:val="001C086E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Microsoft_Excel_Worksheet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Рефлексия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Вам понравился фестиваль?</c:v>
                </c:pt>
                <c:pt idx="1">
                  <c:v>Оцените пользу фестиваля</c:v>
                </c:pt>
                <c:pt idx="2">
                  <c:v>Оцените уровень организации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</c:numCache>
            </c:numRef>
          </c:val>
          <c:extLst>
            <c:ext xmlns:c16="http://schemas.microsoft.com/office/drawing/2014/chart" uri="{C3380CC4-5D6E-409C-BE32-E72D297353CC}">
              <c16:uniqueId val="{00000000-F1E0-4FAC-8339-E6E787B7038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Вам понравился фестиваль?</c:v>
                </c:pt>
                <c:pt idx="1">
                  <c:v>Оцените пользу фестиваля</c:v>
                </c:pt>
                <c:pt idx="2">
                  <c:v>Оцените уровень организации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  <c:extLst>
            <c:ext xmlns:c16="http://schemas.microsoft.com/office/drawing/2014/chart" uri="{C3380CC4-5D6E-409C-BE32-E72D297353CC}">
              <c16:uniqueId val="{00000001-F1E0-4FAC-8339-E6E787B7038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atMod val="103000"/>
                    <a:lumMod val="102000"/>
                    <a:tint val="94000"/>
                  </a:schemeClr>
                </a:gs>
                <a:gs pos="50000">
                  <a:schemeClr val="accent3">
                    <a:satMod val="110000"/>
                    <a:lumMod val="100000"/>
                    <a:shade val="100000"/>
                  </a:schemeClr>
                </a:gs>
                <a:gs pos="100000">
                  <a:schemeClr val="accent3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Вам понравился фестиваль?</c:v>
                </c:pt>
                <c:pt idx="1">
                  <c:v>Оцените пользу фестиваля</c:v>
                </c:pt>
                <c:pt idx="2">
                  <c:v>Оцените уровень организации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1E0-4FAC-8339-E6E787B70385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4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Вам понравился фестиваль?</c:v>
                </c:pt>
                <c:pt idx="1">
                  <c:v>Оцените пользу фестиваля</c:v>
                </c:pt>
                <c:pt idx="2">
                  <c:v>Оцените уровень организации</c:v>
                </c:pt>
              </c:strCache>
            </c:strRef>
          </c:cat>
          <c:val>
            <c:numRef>
              <c:f>Лист1!$E$2:$E$4</c:f>
              <c:numCache>
                <c:formatCode>General</c:formatCode>
                <c:ptCount val="3"/>
                <c:pt idx="0">
                  <c:v>23</c:v>
                </c:pt>
                <c:pt idx="1">
                  <c:v>51</c:v>
                </c:pt>
                <c:pt idx="2">
                  <c:v>41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F1E0-4FAC-8339-E6E787B70385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5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atMod val="103000"/>
                    <a:lumMod val="102000"/>
                    <a:tint val="94000"/>
                  </a:schemeClr>
                </a:gs>
                <a:gs pos="50000">
                  <a:schemeClr val="accent5">
                    <a:satMod val="110000"/>
                    <a:lumMod val="100000"/>
                    <a:shade val="100000"/>
                  </a:schemeClr>
                </a:gs>
                <a:gs pos="100000">
                  <a:schemeClr val="accent5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Вам понравился фестиваль?</c:v>
                </c:pt>
                <c:pt idx="1">
                  <c:v>Оцените пользу фестиваля</c:v>
                </c:pt>
                <c:pt idx="2">
                  <c:v>Оцените уровень организации</c:v>
                </c:pt>
              </c:strCache>
            </c:strRef>
          </c:cat>
          <c:val>
            <c:numRef>
              <c:f>Лист1!$F$2:$F$4</c:f>
              <c:numCache>
                <c:formatCode>General</c:formatCode>
                <c:ptCount val="3"/>
                <c:pt idx="0">
                  <c:v>112</c:v>
                </c:pt>
                <c:pt idx="1">
                  <c:v>82</c:v>
                </c:pt>
                <c:pt idx="2">
                  <c:v>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F1E0-4FAC-8339-E6E787B7038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423146240"/>
        <c:axId val="423146896"/>
      </c:barChart>
      <c:catAx>
        <c:axId val="4231462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23146896"/>
        <c:crosses val="autoZero"/>
        <c:auto val="1"/>
        <c:lblAlgn val="ctr"/>
        <c:lblOffset val="100"/>
        <c:noMultiLvlLbl val="0"/>
      </c:catAx>
      <c:valAx>
        <c:axId val="4231468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2314624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3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Рудина Майя</dc:creator>
  <cp:keywords/>
  <dc:description/>
  <cp:lastModifiedBy>Рудина Майя</cp:lastModifiedBy>
  <cp:revision>12</cp:revision>
  <dcterms:created xsi:type="dcterms:W3CDTF">2023-02-27T15:27:00Z</dcterms:created>
  <dcterms:modified xsi:type="dcterms:W3CDTF">2023-02-27T17:01:00Z</dcterms:modified>
</cp:coreProperties>
</file>